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Зарождение жизни в Намибии - Standard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31.12.2025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– пустыня Калахари – каньон Фиш Ривер – Людериц - Соссусфлей – Свакопмунд – Дамараленд – Каоковельд – Кунене – парк Этоша - Ватерберг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10308 $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Виндхук. Обзорная экскурсия по городу.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Встреча в аэропорту с англоговорящим гидом.</w:t>
            </w:r>
          </w:p>
          <w:p>
            <w:pPr>
              <w:spacing w:after="100"/>
            </w:pPr>
            <w:r>
              <w:rPr/>
              <w:t xml:space="preserve">Обзорная экскурсия по городу.</w:t>
            </w:r>
          </w:p>
          <w:p>
            <w:pPr>
              <w:spacing w:after="100"/>
            </w:pPr>
            <w:r>
              <w:rPr/>
              <w:t xml:space="preserve">Виндхук – столица Намибии, расположен в долине, питаемой древними горячими источниками в окружении гор Ауас и Хомас-Хохланд. В городе много исторических зданий, музеев, галерей и ремесленных мастерских. А также есть хорошие рестораны и современные магазины, что делает Виндхук прекрасным местом для отдыха перед отправлением на знакомство с Намибией.</w:t>
            </w:r>
          </w:p>
          <w:p>
            <w:pPr>
              <w:spacing w:after="100"/>
            </w:pPr>
            <w:r>
              <w:rPr/>
              <w:t xml:space="preserve">Трансфер и размещение в отеле.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Elegant Guest House,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пустыню Калахари.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пустыню Калахари (около 4 часов).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 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гепардов и шакалов,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Дополнительно (оплачивается отдельно) Вы можете отправиться на вечернее сафари и встречу заката в дюнах или посетить племя Бушменов.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Camelthorn Kalahari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к каньону Фиш Ривер.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к каньону Фиш Ривер (около 7 часов).</w:t>
            </w:r>
          </w:p>
          <w:p>
            <w:pPr>
              <w:spacing w:after="100"/>
            </w:pPr>
            <w:r>
              <w:rPr/>
              <w:t xml:space="preserve">По пути посещение кокербумового леса Quivertree Forest неподалеку от Китмансхопа и Giant’s Playground.</w:t>
            </w:r>
          </w:p>
          <w:p>
            <w:pPr>
              <w:spacing w:after="100"/>
            </w:pPr>
            <w:r>
              <w:rPr/>
              <w:t xml:space="preserve">Деревья здесь похожи на небольшие баобабы, расположившиеся на пригорке, усыпанном вулканическими камнями, некоторые из которых будто собрал в пирамиды гигантский великан.</w:t>
            </w:r>
          </w:p>
          <w:p>
            <w:pPr>
              <w:spacing w:after="100"/>
            </w:pPr>
            <w:r>
              <w:rPr/>
              <w:t xml:space="preserve">Каньон Фиш Ривер – необыкновенное место, подобных которому нет больше нигде в Африке. По своим размерам он второй в мире после Большого каньона в американском штате Колорадо (161 км в длину и 27 км в ширину). Массивные стены ущелья обрываются вниз на 550 м к сухому руслу самой длинной реки Намибии, и лишь каменные чаши с водой, оставшейся от редких наводнений, оживляют древний водный путь и придают прохладу. Река Фиш в конце лета наполняет каньон водой, которая медленно высыхает, оставляя ряд длинных узких озер. Некоторые из водоемов очень глубоки и окаймлены засухоустойчивыми растениями. Скалистые берега каньона завораживают туристов природными диковинками. Здесь расположены лес алоэ, замысловатые базальтовые скалы и термальные источники.</w:t>
            </w:r>
          </w:p>
          <w:p>
            <w:pPr>
              <w:spacing w:after="100"/>
            </w:pPr>
            <w:r>
              <w:rPr/>
              <w:t xml:space="preserve">Посещение смотровой площадки с видом на каньон на закате.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Canyon Roadhouse,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Людериц.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Людериц (около 6 часов).</w:t>
            </w:r>
          </w:p>
          <w:p>
            <w:pPr>
              <w:spacing w:after="100"/>
            </w:pPr>
            <w:r>
              <w:rPr/>
              <w:t xml:space="preserve">По пути Вы сделаете остановку в Аус, где сможете увидеть диких лошадей.</w:t>
            </w:r>
          </w:p>
          <w:p>
            <w:pPr>
              <w:spacing w:after="100"/>
            </w:pPr>
            <w:r>
              <w:rPr/>
              <w:t xml:space="preserve">Людериц славится своими ресторанами морской кухни и немецкой колониальной архитектурой. На склонах прибрежного холма Даймонд-Хилл стоит старинный дом Гёрке-Хаус (1909 год), а недалеко расположены лютеранская церковь Фельсенкирхе (1911-1912 годы), здание Вокзала (1914 год) и Почты (1908 год), а также многочисленные кварталы домов в колониальном стиле.</w:t>
            </w:r>
          </w:p>
          <w:p>
            <w:pPr>
              <w:spacing w:after="100"/>
            </w:pPr>
            <w:r>
              <w:rPr/>
              <w:t xml:space="preserve">Обязательно прогуляйтесь по набережной, где расположен яхт-клуб, отправьтесь на морские экскурсии по тихим лагунам и к прибрежным скалам и островам, населённым тюленями, фламинго и пингвинами, искупайтесь на пляже Эгейт-Бич и в бухте Гросс, или прокатитесь на джипе по прибрежным дюнам.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Alte Villa,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Экскурсия в город-призрак - Колманскоп.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Экскурсия в город-призрак - Колманскоп, расположенный в 10 км от Людерица в пустыне Намиб.</w:t>
            </w:r>
          </w:p>
          <w:p>
            <w:pPr>
              <w:spacing w:after="100"/>
            </w:pPr>
            <w:r>
              <w:rPr/>
              <w:t xml:space="preserve">В 1908 году Закарис Левал, служивший тогда железнодорожником, обнаружил в песке мелкие алмазы. Находка была отдана Августу Штауху. Он решил, что по долине, где были найдены алмазы, ветер несёт песок из примыкающей к устью реки Оранжевой южной части пустыни Намиб далее на север. Именно туда мелкие алмазы, выносимые рекой в океан, а затем выбрасываемые прибоем на берег, переносятся вместе с песком.</w:t>
            </w:r>
          </w:p>
          <w:p>
            <w:pPr>
              <w:spacing w:after="100"/>
            </w:pPr>
            <w:r>
              <w:rPr/>
              <w:t xml:space="preserve">Через несколько лет в городе были построены большие дома, школа, больница, стадион. А ещё через несколько лет городок превратился в образцовый немецкий город. Однако запасы алмазов быстро иссякли. Также выяснилось, что в городе тяжело жить: нет воды, песчаные бури. Через несколько лет жители покинули город.</w:t>
            </w:r>
          </w:p>
          <w:p>
            <w:pPr>
              <w:spacing w:after="100"/>
            </w:pPr>
            <w:r>
              <w:rPr/>
              <w:t xml:space="preserve">С тех пор Колманскоп так и стоит заброшенным посреди пустыни.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Alte Villa,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Переезд в Соссусфлей.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Соссусфлей (около 8 часов) – страну прекрасных монументальных дюн.</w:t>
            </w:r>
          </w:p>
          <w:p>
            <w:pPr>
              <w:spacing w:after="100"/>
            </w:pPr>
            <w:r>
              <w:rPr/>
              <w:t xml:space="preserve">Естественный заповедник, древнейшей пустыни Намиб (80 млн. лет) с самыми высокими в мире песчаными дюнами, достигающими 350м, 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Quiver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Тур в дюны Соссусфлея.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Ранняя поездка в дюны пустыни Намиб.</w:t>
            </w:r>
          </w:p>
          <w:p>
            <w:pPr>
              <w:spacing w:after="100"/>
            </w:pPr>
            <w:r>
              <w:rPr/>
              <w:t xml:space="preserve">Выезд в Соссусфлей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</w:t>
            </w:r>
          </w:p>
          <w:p>
            <w:pPr>
              <w:spacing w:after="100"/>
            </w:pPr>
            <w:r>
              <w:rPr/>
              <w:t xml:space="preserve">После Вы отправитесь через дюны к "Мертвому болоту" -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Desert Quiver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Свакопмунд (около 6 часов).</w:t>
            </w:r>
          </w:p>
          <w:p>
            <w:pPr>
              <w:spacing w:after="100"/>
            </w:pPr>
            <w:r>
              <w:rPr/>
              <w:t xml:space="preserve">Жемчужина Намибии - курортный городок, расположенный на берегу Атлантического океана, основанный немцами в XIX веке. Красивые аллеи, пальмы, парки и сады, океан, музеи, сувенирные и антикварные лавки, современные магазины, многочисленные кафе и рестораны — всё это создаёт особую атмосферу этого милого курортного городка.</w:t>
            </w:r>
          </w:p>
          <w:p>
            <w:pPr>
              <w:spacing w:after="100"/>
            </w:pPr>
            <w:r>
              <w:rPr/>
              <w:t xml:space="preserve">По пути остановка в городке Солитаир, известном среди туристов своим необычным музеем под открытым небом: здесь стоят около десятка старинных автомобилей, которые очень живописно вписываются в окружающий пейзаж.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Luxury Suites,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Свободный день в Свакопмунде.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Свободный день в Свакопмунде.</w:t>
            </w:r>
          </w:p>
          <w:p>
            <w:pPr>
              <w:spacing w:after="100"/>
            </w:pPr>
            <w:r>
              <w:rPr/>
              <w:t xml:space="preserve">Этот день Вы проведете, отдыхая в прекрасном городе на побережье Атлантики.</w:t>
            </w:r>
          </w:p>
          <w:p>
            <w:pPr>
              <w:spacing w:after="100"/>
            </w:pPr>
            <w:r>
              <w:rPr/>
              <w:t xml:space="preserve">Или Вы можете отправиться на одну из интересных экскурсий (оплачивается дополнительно): круиз на катамаране по лагуне для знакомства с местными морскими обитателями, тур на внедорожниках в дюны Сэндвич Харбор, прогулка в дюны на квадроциклах, сэнбординг и т.д.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Luxury Suites,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Переезд в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Дамараленд (около 7 часов).</w:t>
            </w:r>
          </w:p>
          <w:p>
            <w:pPr>
              <w:spacing w:after="100"/>
            </w:pPr>
            <w:r>
              <w:rPr/>
              <w:t xml:space="preserve">Вы проедете вдоль Берега Скелетов и увидите колонию морских котиков в Кейп Кросс.</w:t>
            </w:r>
          </w:p>
          <w:p>
            <w:pPr>
              <w:spacing w:after="100"/>
            </w:pPr>
            <w:r>
              <w:rPr/>
              <w:t xml:space="preserve">Далее продолжите свое путешествие от побережья вглубь континента.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 руслами рек, вечными песками и причудливыми скальными образованиями (лакколитами). Эти земли отделены от Атлантики национальным парком «Берег скелетов» и полны интересных геологических особенностей и наскальной живописи.</w:t>
            </w:r>
          </w:p>
          <w:p>
            <w:pPr>
              <w:spacing w:after="100"/>
            </w:pPr>
            <w:r>
              <w:rPr/>
              <w:t xml:space="preserve">В столице Дамараленда городе Кхорихас (Khorixas) на вулканических скалах обнаружены следы динозавра. Сразу за городом находятся массивные окаменелые стволы деревьев. </w:t>
            </w:r>
          </w:p>
          <w:p>
            <w:pPr>
              <w:spacing w:after="100"/>
            </w:pPr>
            <w:r>
              <w:rPr/>
              <w:t xml:space="preserve">Экскурсия в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 соединившись с грунтом, образовал причудливые песчано-каменные горы. Во времена неолита (3 тысячелетие до н.э.) здесь были созданы тысячи наскальных рисунков, которые сейчас внесены в список Всемирного Наследия ЮНЕСКО. Тысячелетиями эта долина использовалась коренными племенами, занимавшимися охотой и собирательством для совершения 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 Отправление в лодж вдоль русла реки, где Вы сможете увидеть африканских слонов, адаптировавшихся к жизни в пустыне.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Twyfelfontein Adventure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Переезд в Опуво.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Опуво (около 6 часов).</w:t>
            </w:r>
          </w:p>
          <w:p>
            <w:pPr>
              <w:spacing w:after="100"/>
            </w:pPr>
            <w:r>
              <w:rPr/>
              <w:t xml:space="preserve">Опуво – небольшой типичный африканский городок, здесь проживают представители таких культур как Химба, Хереро, Дамара и Овамбо.</w:t>
            </w:r>
          </w:p>
          <w:p>
            <w:pPr>
              <w:spacing w:after="100"/>
            </w:pPr>
            <w:r>
              <w:rPr/>
              <w:t xml:space="preserve">Вы посетите различные деревушки и познакомитесь с жизнью и культурой их обитателей.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деревни племени Химба, где Вы познакомитесь с культурой, традициями и обычаями этого племени - красивых и гордых людей, до сих пор живущих по строгим древним правилам своего племени.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Opuwo Country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Переезд в Кунене.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Кунене (около 3 часов).</w:t>
            </w:r>
          </w:p>
          <w:p>
            <w:pPr>
              <w:spacing w:after="100"/>
            </w:pPr>
            <w:r>
              <w:rPr/>
              <w:t xml:space="preserve">Кунене – это регион на севере Намибии, граничащий с Анголой, а также одна из пяти непересыхающих рек в стране. Река Кунене является бесценным источником воды для местного народа Химба и на протяжении сотен лет была основой их существования. Для путешественников самой поразительной особенностью реки является водопад Эпупа, ниспадающий каскадами на протяжении более чем километра вниз по течению с перепадами высот около 60 метров. Популярными занятиями для туристов в этом районе являются рафтинг и каякинг, речные круизы, наблюдение за птицами и множество пешеходных маршрутов для трекингов.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Epupa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Посещение местных племен. Трекинг к водопаду.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Вас ждет продолжение знакомства с местной культурой и посещение деревень различных племен, а также трекинг вдоль реки Кунене к водопаду.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Epupa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14: Переезд в парк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парк Этоша (около 5 часов).</w:t>
            </w:r>
          </w:p>
          <w:p>
            <w:pPr>
              <w:spacing w:after="100"/>
            </w:pPr>
            <w:r>
              <w:rPr/>
              <w:t xml:space="preserve">Этоша – один из известнейших сафари парков Африки. Здесь обитает 114 видов млекопитающих и более 340 видов птиц.</w:t>
            </w:r>
          </w:p>
          <w:p>
            <w:pPr>
              <w:spacing w:after="100"/>
            </w:pPr>
            <w:r>
              <w:rPr/>
              <w:t xml:space="preserve">Во второй половине дня Вы можете отправиться на увлекательное сафари в Национальном парке Этоша (западная часть парка) или насладиться наблюдением за животными, приходящими на водопой к источнику лоджа.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Hobatere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15: Переезд в южную часть парка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южную часть парка Этоша.</w:t>
            </w:r>
          </w:p>
          <w:p>
            <w:pPr>
              <w:spacing w:after="100"/>
            </w:pPr>
            <w:r>
              <w:rPr/>
              <w:t xml:space="preserve">Утреннее сафари в западной части парка и переезд в южную его часть.</w:t>
            </w:r>
          </w:p>
          <w:p>
            <w:pPr>
              <w:spacing w:after="100"/>
            </w:pPr>
            <w:r>
              <w:rPr/>
              <w:t xml:space="preserve">Выезд через южные ворота парка и заселение в лодж.</w:t>
            </w:r>
          </w:p>
          <w:p>
            <w:pPr>
              <w:spacing w:after="100"/>
            </w:pPr>
            <w:r>
              <w:rPr/>
              <w:t xml:space="preserve">Вечернее сафари в южной части парка Этоша.</w:t>
            </w:r>
          </w:p>
          <w:p>
            <w:pPr>
              <w:spacing w:after="100"/>
            </w:pPr>
            <w:r>
              <w:rPr/>
              <w:t xml:space="preserve">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Village,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16: Переезд в восточную часть парка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Отправление в восточную часть парка Этоша (обед – ланч-бокс).</w:t>
            </w:r>
          </w:p>
          <w:p>
            <w:pPr>
              <w:spacing w:after="100"/>
            </w:pPr>
            <w:r>
              <w:rPr/>
              <w:t xml:space="preserve">По пути Вас ожидает целый день увлекательного сафари: остановки у многочисленных источников для наблюдения за различными животными, приходящими на водопой.</w:t>
            </w:r>
          </w:p>
          <w:p>
            <w:pPr>
              <w:spacing w:after="100"/>
            </w:pPr>
            <w:r>
              <w:rPr/>
              <w:t xml:space="preserve">Прибытие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Bush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17: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Сафари в парке Этоша.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Onguma Bush Camp,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18: Переезд в Ватерберг.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Переезд в Ватерберг (около 5 часов).</w:t>
            </w:r>
          </w:p>
          <w:p>
            <w:pPr>
              <w:spacing w:after="100"/>
            </w:pPr>
            <w:r>
              <w:rPr/>
              <w:t xml:space="preserve">Регион Ватерберг в Намибии – это рай дикой природы на пути от Виндхука к национальному парку Этоша. За прошедшие годы здесь появилось несколько превосходных частных заповедников с большим разнообразием диких африканских животных. Плато Ватерберг и окружающие его частные заповедники являются базой для многочисленных исследовательских проектов, связанных с природоохранной деятельностью, таких как: The Cheetah Conservation Fund (фонд сохранения гепардов) и The AfriCat Foundation (реабилитация леопардов для их возвращения в дикую природу).</w:t>
            </w:r>
          </w:p>
          <w:p>
            <w:pPr>
              <w:spacing w:after="100"/>
            </w:pPr>
            <w:r>
              <w:rPr/>
              <w:t xml:space="preserve">Дополнительно (оплачивается отдельно) Вы можете отправиться на вечернее сафари, ночное сафари или совершить трекинг к носорогам.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Otjiwa Safari Lodge,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Полупансион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19: Возвращение в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Возвращение в Виндхук (около 4 часов).</w:t>
            </w:r>
          </w:p>
          <w:p>
            <w:pPr>
              <w:spacing w:after="100"/>
            </w:pPr>
            <w:r>
              <w:rPr/>
              <w:t xml:space="preserve">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«Зарождение жизни в Намибии - Standard»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Данная стоимость является ориентировочной!</w:t>
            </w:r>
          </w:p>
          <w:p/>
          <w:p>
            <w:pPr/>
            <w:r>
              <w:rPr/>
              <w:t xml:space="preserve">Для запроса точной стоимости, пожалуйста, обратитесь к одному из менеджеров компании.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11 616 $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10 308 $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8933D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2026-07-17T00:02:02+03:00</dcterms:created>
  <dcterms:modified xsi:type="dcterms:W3CDTF">2026-07-17T00:02:02+03:00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