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Южная Африка экспресс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23.02.2020 - 06.12.2020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водопад Виктория (Зимбабве) – парк Чобе (Ботсвана)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288 дней / 287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1710 $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Встреча в аэропорту с англоговорящим водителем. Трансфер и размещение в отеле (на групповой основе).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Сафари в парке Чобе на целый день с англоговорящим гидом (на групповой основе) и обедом в одном из лоджей. Возвращение в отель во второй половине дня.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Виктория Фолз (на</w:t>
            </w:r>
          </w:p>
          <w:p>
            <w:pPr>
              <w:spacing w:after="100"/>
            </w:pPr>
            <w:r>
              <w:rPr/>
              <w:t xml:space="preserve">групповой основе с англоговорящим водителем).</w:t>
            </w:r>
          </w:p>
        </w:tc>
      </w:tr>
    </w:tbl>
    <w:p/>
    <w:p>
      <w:pPr>
        <w:pStyle w:val="Heading2"/>
      </w:pPr>
      <w:bookmarkStart w:id="2" w:name="_Toc2"/>
      <w:r>
        <w:t>Цены тура «Южная Африка экспресс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1 922 $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1 922 $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1 736 $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1 710 $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2 102 $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1 710 $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2 159 $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1 739 $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2 406 $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1 894 $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2 522 $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1 950 $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2 298 $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1 808 $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3D1074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2026-10-15T08:45:21+03:00</dcterms:created>
  <dcterms:modified xsi:type="dcterms:W3CDTF">2026-10-15T08:45:21+03:00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