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Удивительная Танзания - Стандарт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15.12.2026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Танзания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Тарангире – Нгоронгоро – озеро Маньяра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3720 $</w:t>
      </w:r>
    </w:p>
    <w:p/>
    <w:p>
      <w:pPr>
        <w:jc w:val="center"/>
      </w:pPr>
      <w:r>
        <w:pict>
          <v:shape type="#_x0000_t75" stroked="f" style="width:450pt; height:337.5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Килиманджаро. Переезд в Тарангире.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Прилет в Килиманджаро (утром).</w:t>
            </w:r>
          </w:p>
          <w:p>
            <w:pPr>
              <w:spacing w:after="100"/>
            </w:pPr>
            <w:r>
              <w:rPr/>
              <w:t xml:space="preserve">Переезд в Национальный парк Тарангире (около 2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4409606404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Парк получил свое название от реки, протекающей здесь и являющейся единственным источником воды для многочисленных обитателей. На территории парка произрастает огромное количество баобабов.</w:t>
            </w:r>
          </w:p>
          <w:p>
            <w:pPr>
              <w:spacing w:after="100"/>
            </w:pPr>
            <w:r>
              <w:rPr/>
              <w:t xml:space="preserve">Размещение в лодже. Обед. Вечернее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Tarangire Sopa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Переезд в Нгоронгоро. Свободное время для отдыха.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Переезд в заповедник Нгоронгоро (около 3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увеличено), расположившийся в кратере потухшего вулкана. Размещение в лодже. Обед. Свободное время для отдыха.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Ngorongoro Serena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Сафари в кратере вулкана Нгоронгоро.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Выезд на сафари в кратер, где на относительно небольшой территории обитают все африканские животные.</w:t>
            </w:r>
          </w:p>
          <w:p>
            <w:pPr>
              <w:spacing w:after="100"/>
            </w:pPr>
            <w:r>
              <w:rPr/>
              <w:t xml:space="preserve">Обед – ланч-бокс на берегу живописного озера, в котором обитают бегемоты.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Заповедник Нгоронгоро, расположившийся в кратере потухшего вулкана на высоте 2286 метров над уровнем моря, — это самая крупная полностью сохранившаяся кальдера в мире. Окруженная со всех сторон стенами (610 м высотой), долина площадью 260 км2, как Ноев ковчег стала домом для множества африканских животных.</w:t>
            </w:r>
          </w:p>
          <w:p>
            <w:pPr>
              <w:spacing w:after="100"/>
            </w:pPr>
            <w:r>
              <w:rPr/>
              <w:t xml:space="preserve">Возвращение в лодж во второй половине дня.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Ngorongoro Serena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Переезд на озеро Маньяра.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Переезд на озеро Маньяра (около 1,5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0014771049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Размещение в лодже. Обед.</w:t>
            </w:r>
          </w:p>
          <w:p>
            <w:pPr>
              <w:spacing w:after="100"/>
            </w:pPr>
            <w:r>
              <w:rPr/>
              <w:t xml:space="preserve">Вечернее сафари на озере Маньяра, главной достопримечательностью которого являются львы, лазающие по веткам акаций, а также озеро с фламинго.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Manyara Serena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Трансфер в аэропорт Килиманджаро.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Трансфер в аэропорт Килиманджаро для вылета.</w:t>
            </w:r>
          </w:p>
        </w:tc>
      </w:tr>
    </w:tbl>
    <w:p/>
    <w:p>
      <w:pPr>
        <w:pStyle w:val="Heading2"/>
      </w:pPr>
      <w:bookmarkStart w:id="2" w:name="_Toc2"/>
      <w:r>
        <w:t>Цены тура «Удивительная Танзания - Стандарт»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*Стоимость при одноместном размещении указана из расчета на одного человека в путешествии.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5 680 $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3 720 $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0B87A054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2026-07-18T02:29:47+03:00</dcterms:created>
  <dcterms:modified xsi:type="dcterms:W3CDTF">2026-07-18T02:29:47+03:00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