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ретро-поезде "Rovos", сафари и пейзажи Южной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05.01.2019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Ретро-поезд &amp;quot;Rovos&amp;quot; - Крюгер парк - Панорама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3930 $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Прибытие в Кейптаун. Встреча в аэропорту с русскоговорящим гидом.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Трансфер на ж/д вокзал. Отправление на поезде Rovos Rail.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07:00 - Завтрак в вагоне-ресторане (до 10-00).</w:t>
            </w:r>
          </w:p>
          <w:p>
            <w:pPr>
              <w:spacing w:after="100"/>
            </w:pPr>
            <w:r>
              <w:rPr/>
              <w:t xml:space="preserve">12:30 - Обед в вагоне-ресторане.</w:t>
            </w:r>
          </w:p>
          <w:p>
            <w:pPr>
              <w:spacing w:after="100"/>
            </w:pPr>
            <w:r>
              <w:rPr/>
              <w:t xml:space="preserve">14:30 - Прибытие в Кимберли - центр Северной Капской провинции. За городом закрепился статус алмазной столицы страны.  Экскурсия на «Большую дыру» и в музей алмазов.</w:t>
            </w:r>
          </w:p>
          <w:p>
            <w:pPr>
              <w:spacing w:after="100"/>
            </w:pPr>
            <w:r>
              <w:rPr/>
              <w:t xml:space="preserve">19:30 - Ужин в вагоне-ресторане.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Rovos Rail 5*, Pullman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Поезд Rovos Rail.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07:00 - Завтрак в вагоне-ресторане (до 10-00).</w:t>
            </w:r>
          </w:p>
          <w:p>
            <w:pPr>
              <w:spacing w:after="100"/>
            </w:pPr>
            <w:r>
              <w:rPr/>
              <w:t xml:space="preserve">12:30 - Обед в вагоне-ресторане.</w:t>
            </w:r>
          </w:p>
          <w:p>
            <w:pPr>
              <w:spacing w:after="100"/>
            </w:pPr>
            <w:r>
              <w:rPr/>
              <w:t xml:space="preserve">14:30 - Прибытие в Кимберли - центр Северной Капской провинции. За городом закрепился статус алмазной столицы страны.  Экскурсия на «Большую дыру» и в музей алмазов.</w:t>
            </w:r>
          </w:p>
          <w:p>
            <w:pPr>
              <w:spacing w:after="100"/>
            </w:pPr>
            <w:r>
              <w:rPr/>
              <w:t xml:space="preserve">19:30 - Ужин в вагоне-ресторане.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Rovos Rail 5*, Pullman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Прибытие в Преторию. Трансфер и размещение в Йоханнесбурге.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07:00 - Завтрак в вагоне-ресторане (до 10-00).</w:t>
            </w:r>
          </w:p>
          <w:p>
            <w:pPr>
              <w:spacing w:after="100"/>
            </w:pPr>
            <w:r>
              <w:rPr/>
              <w:t xml:space="preserve">12-00 Прибытие в Преторию, встреча русскоговорящим гидом.</w:t>
            </w:r>
          </w:p>
          <w:p>
            <w:pPr>
              <w:spacing w:after="100"/>
            </w:pPr>
            <w:r>
              <w:rPr/>
              <w:t xml:space="preserve">Трансфер в аэропорт Йоханнесбурга. Вылет в Нельспрут. Трансфер и размещение в лодже, расположенном в районе национального парка Крюгер.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Крюгер на целый день.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04.30 Ранний подьем. (рекомендуем с вечера заказать завтрак боксы и взять с собой на сафари)</w:t>
            </w:r>
          </w:p>
          <w:p>
            <w:pPr>
              <w:spacing w:after="100"/>
            </w:pPr>
            <w:r>
              <w:rPr/>
              <w:t xml:space="preserve">05.00-05.30 Отправление на сафари с англоговорящим егерем на весь день.</w:t>
            </w:r>
          </w:p>
          <w:p>
            <w:pPr>
              <w:spacing w:after="100"/>
            </w:pPr>
            <w:r>
              <w:rPr/>
              <w:t xml:space="preserve">Во время сафари будет организованная пауза на обед в одном из лоджей( обед не входит в стоимость).</w:t>
            </w:r>
          </w:p>
          <w:p>
            <w:pPr>
              <w:spacing w:after="100"/>
            </w:pPr>
            <w:r>
              <w:rPr/>
              <w:t xml:space="preserve">Продолжение сафари.</w:t>
            </w:r>
          </w:p>
          <w:p>
            <w:pPr>
              <w:spacing w:after="100"/>
            </w:pPr>
            <w:r>
              <w:rPr/>
              <w:t xml:space="preserve">Возвращение в лодж.</w:t>
            </w:r>
          </w:p>
          <w:p>
            <w:pPr>
              <w:spacing w:after="100"/>
            </w:pPr>
            <w:r>
              <w:rPr/>
              <w:t xml:space="preserve">19.00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Утреннее сафари в парке Крюгер. Панорамный путь.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09.00-10.00 Завтрак в лодже.</w:t>
            </w:r>
          </w:p>
          <w:p>
            <w:pPr>
              <w:spacing w:after="100"/>
            </w:pPr>
            <w:r>
              <w:rPr/>
              <w:t xml:space="preserve">Экскурсия по Панорамному пути с англоговорящим гидом.</w:t>
            </w:r>
          </w:p>
          <w:p>
            <w:pPr>
              <w:spacing w:after="100"/>
            </w:pPr>
            <w:r>
              <w:rPr/>
              <w:t xml:space="preserve">Эта экскурсия одна из самых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Крюгера, перевалы, каналы и реки. Этот регион отличается неповторимой красотой небольших водопадов, старинной архитектурой маленьких городов, духом времен «золотой лихорадки». Огромное впечатление производит каньон Кровавой реки (Blyde River Canyon) это ущелье длиной в 26 км - настоящее чудо Африки. Этот каньон является третьим по величине в мире. А также Вы попадете в удивительное место – Bourke’s Luck Potholes, так называемые «пещеры удачи Бурка». </w:t>
            </w:r>
          </w:p>
          <w:p>
            <w:pPr>
              <w:spacing w:after="100"/>
            </w:pPr>
            <w:r>
              <w:rPr/>
              <w:t xml:space="preserve">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Нельспрута.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с англоязычным водителем в аэропорт Нельспрута.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ретро-поезде "Rovos", сафари и пейзажи Южной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Cape Manor  Hotel 4*</w:t>
            </w:r>
          </w:p>
          <w:p/>
          <w:p>
            <w:pPr/>
            <w:r>
              <w:rPr/>
              <w:t xml:space="preserve">Rovos Rail 5*, купе Pullman Suite</w:t>
            </w:r>
          </w:p>
          <w:p/>
          <w:p>
            <w:pPr/>
            <w:r>
              <w:rPr/>
              <w:t xml:space="preserve">Kruger Park Lodge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5 462 $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3 930 $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Table Bay Hotel 5*</w:t>
            </w:r>
          </w:p>
          <w:p/>
          <w:p>
            <w:pPr/>
            <w:r>
              <w:rPr/>
              <w:t xml:space="preserve">Rovos Rail 5*, купеPullman Suite</w:t>
            </w:r>
          </w:p>
          <w:p/>
          <w:p>
            <w:pPr/>
            <w:r>
              <w:rPr/>
              <w:t xml:space="preserve">Kruger Park Lodge 4*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6 744 $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4 632 $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6A0A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2026-06-19T02:28:38+03:00</dcterms:created>
  <dcterms:modified xsi:type="dcterms:W3CDTF">2026-06-19T02:28:38+03:00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