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Национальный парк озеро Маньяра 2020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31.12.2020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Танзания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озеро Маньяра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184 $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Национальный парк озеро Маньяра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08.00 выезд из отеля Аруши.</w:t>
            </w:r>
          </w:p>
          <w:p>
            <w:pPr>
              <w:spacing w:after="100"/>
            </w:pPr>
            <w:r>
              <w:rPr/>
              <w:t xml:space="preserve">Переезд на сафари в Национальный Парк озеро Маньяра (около 2 часов), главной достопримечательностью которого являются львы, лазающие по веткам акаций и озеро с фламинго.</w:t>
            </w:r>
          </w:p>
          <w:p>
            <w:pPr>
              <w:spacing w:after="100"/>
            </w:pPr>
            <w:r>
              <w:rPr/>
              <w:t xml:space="preserve">Пакр расположен на территории размером 315 км2 и является раем для любителей птиц, здесь обитает более 380 видов. Во время влажного сезона здесь велика вероятность увидеть охоту львов.</w:t>
            </w:r>
          </w:p>
          <w:p>
            <w:pPr>
              <w:spacing w:after="100"/>
            </w:pPr>
            <w:r>
              <w:rPr/>
              <w:t xml:space="preserve">Возвращение в отель около 17.00.</w:t>
            </w:r>
          </w:p>
          <w:p>
            <w:pPr>
              <w:spacing w:after="100"/>
            </w:pPr>
            <w:r>
              <w:rPr/>
              <w:t xml:space="preserve">Обед - ланч-бокс входит в стоимость экскурсии.</w:t>
            </w:r>
          </w:p>
        </w:tc>
      </w:tr>
    </w:tbl>
    <w:p/>
    <w:p>
      <w:pPr>
        <w:pStyle w:val="Heading2"/>
      </w:pPr>
      <w:bookmarkStart w:id="2" w:name="_Toc2"/>
      <w:r>
        <w:t>Цены тура «Национальный парк озеро Маньяра 2020»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Размер группы: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1 чел.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564 $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2 чел.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336 $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3 чел.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260 $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4 чел.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222 $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5 чел.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200 $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6 чел.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184 $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B4AA92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2026-08-13T21:44:43+03:00</dcterms:created>
  <dcterms:modified xsi:type="dcterms:W3CDTF">2026-08-13T21:44:43+03:00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