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Лучшие парки Кении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1470 $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</w:t>
            </w:r>
          </w:p>
          <w:p>
            <w:pPr>
              <w:spacing w:after="100"/>
            </w:pPr>
            <w:r>
              <w:rPr/>
              <w:t xml:space="preserve">представителем. Переезд на юг страны через живописные масайские земли в</w:t>
            </w:r>
          </w:p>
          <w:p>
            <w:pPr>
              <w:spacing w:after="100"/>
            </w:pPr>
            <w:r>
              <w:rPr/>
              <w:t xml:space="preserve">национальный парк Амбосели (240 км – 4,5 часа / указанное время является ориентировочным, в зависимости от транспортного движения и состояния дороги время в пути может быть увеличено). Величественная гора</w:t>
            </w:r>
          </w:p>
          <w:p>
            <w:pPr>
              <w:spacing w:after="100"/>
            </w:pPr>
            <w:r>
              <w:rPr/>
              <w:t xml:space="preserve">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Сафари, во время которого Вы увидите слонов, львов,</w:t>
            </w:r>
          </w:p>
          <w:p>
            <w:pPr>
              <w:spacing w:after="100"/>
            </w:pPr>
            <w:r>
              <w:rPr/>
              <w:t xml:space="preserve">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 или Oltukai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Накуру (430 км</w:t>
            </w:r>
          </w:p>
          <w:p>
            <w:pPr>
              <w:spacing w:after="100"/>
            </w:pPr>
            <w:r>
              <w:rPr/>
              <w:t xml:space="preserve">– 5,5 часов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</w:t>
            </w:r>
          </w:p>
          <w:p>
            <w:pPr>
              <w:spacing w:after="100"/>
            </w:pPr>
            <w:r>
              <w:rPr/>
              <w:t xml:space="preserve">черных и белых носорогов, ротшильдских жирафов, львов, леопардов и других</w:t>
            </w:r>
          </w:p>
          <w:p>
            <w:pPr>
              <w:spacing w:after="100"/>
            </w:pPr>
            <w:r>
              <w:rPr/>
              <w:t xml:space="preserve">животных. Размещение в лодже. Обед. Отдых.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во всемирно известный заповедник</w:t>
            </w:r>
          </w:p>
          <w:p>
            <w:pPr>
              <w:spacing w:after="100"/>
            </w:pPr>
            <w:r>
              <w:rPr/>
              <w:t xml:space="preserve">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</w:t>
            </w:r>
          </w:p>
          <w:p>
            <w:pPr>
              <w:spacing w:after="100"/>
            </w:pPr>
            <w:r>
              <w:rPr/>
              <w:t xml:space="preserve">Этот парк по праву может гордиться самой многочисленной в мире популяцией</w:t>
            </w:r>
          </w:p>
          <w:p>
            <w:pPr>
              <w:spacing w:after="100"/>
            </w:pPr>
            <w:r>
              <w:rPr/>
              <w:t xml:space="preserve">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Найроби (280 км – 4,5 часа 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«Лучшие парки Кении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2 034 $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1 668 $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1 470 $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2 148 $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1 932 $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1 674 $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2 274 $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A8213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2026-07-04T16:05:59+03:00</dcterms:created>
  <dcterms:modified xsi:type="dcterms:W3CDTF">2026-07-04T16:05:59+03:00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