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Кейптаун и сафари в парке Крюгер - Стандарт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4080 $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в Мпумалангу. Трансфер и размещение в лодже.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Крюгер / аэропорт Мпумаланга (перелет 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Парк Крюгер – это самый старый и самый известный заповедник Южной Африки.</w:t>
            </w:r>
          </w:p>
          <w:p>
            <w:pPr>
              <w:spacing w:after="100"/>
            </w:pPr>
            <w:r>
              <w:rPr/>
              <w:t xml:space="preserve">Он расположен в северо-восточной части страны, на территории провинций Мпумаланга и Лимпопо и занимает почти 12 тысяч квадратных километров. Местные пейзажи весьма разнообразны: степи вельда, долины рек, предгорья и саванны. Заповедник стал домом для почти что пятисот видов птиц и свыше ста видов рептилий. Здесь существует наибольшая вероятность встретить всю Большую Африканскую Пятерку в полном составе (лев, носорог, слон, буйвол, леопард), кроме того, здесь обитает множество слонов, жирафов, зебр, гепардов, антилоп и других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Мпумаланга.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Крюгер Мпумаланга.</w:t>
            </w:r>
          </w:p>
        </w:tc>
      </w:tr>
    </w:tbl>
    <w:p/>
    <w:p>
      <w:pPr>
        <w:pStyle w:val="Heading2"/>
      </w:pPr>
      <w:bookmarkStart w:id="2" w:name="_Toc2"/>
      <w:r>
        <w:t>Цены тура «Кейптаун и сафари в парке Крюгер - Стандарт»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Пожалуйста, обратите внимание на то, что данные тарифы являются ориентировочными!</w:t>
            </w:r>
          </w:p>
          <w:p/>
          <w:p>
            <w:pPr/>
            <w:r>
              <w:rPr/>
              <w:t xml:space="preserve">В связи с динамичностью курса Южноафриканского Ранда, </w:t>
            </w:r>
          </w:p>
          <w:p/>
          <w:p>
            <w:pPr/>
            <w:r>
              <w:rPr/>
              <w:t xml:space="preserve">точная стоимость будет зависеть от курса на момент поступления запроса </w:t>
            </w:r>
          </w:p>
          <w:p/>
          <w:p>
            <w:pPr/>
            <w:r>
              <w:rPr/>
              <w:t xml:space="preserve">и может быть скорректирована как в большую, так и в меньшую сторону.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5868C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2026-08-07T10:22:41+03:00</dcterms:created>
  <dcterms:modified xsi:type="dcterms:W3CDTF">2026-08-07T10:22:41+03:00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