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 в феврале 2025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14.02.2025 - 21.02.2025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водопад Виктория (со стороны Зимбабве и Замбии)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2694 $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13:45 (рейс ET-847).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 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</w:t>
            </w:r>
          </w:p>
          <w:p>
            <w:pPr>
              <w:spacing w:after="100"/>
            </w:pPr>
            <w:r>
              <w:rPr/>
              <w:t xml:space="preserve">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по Винным Долинам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Кейптаун (ЮАР / CPT-VFA) / оплачивается отдельно / 09:45-12:40 / рейс 4Z-390.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Oasis Boutique Lodge &amp; Spa,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 (со стороны Зимбабве и Замбии). Ужин в Boma.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Ужин в Boma с шоу африканских барабанщиков (ужин входит в стоимость / напитки оплачиваются отдельно / трансферы из/в отель входят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Oasis Boutique Lodge &amp; Spa,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 с обедом в одном из лоджей.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Oasis Boutique Lodge &amp; Spa,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  <w:p>
            <w:pPr>
              <w:spacing w:after="100"/>
            </w:pPr>
            <w:r>
              <w:rPr/>
              <w:t xml:space="preserve">Вылет из Виктория Фолз (Зимбабве / VFA) в 13:05 (рейс (ET-823).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 в феврале 2025»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2484 доллара за ребенка до 12 лет при проживании в номере с двумя взрослыми.</w:t>
            </w:r>
          </w:p>
          <w:p/>
          <w:p>
            <w:pPr/>
            <w:r>
              <w:rPr/>
              <w:t xml:space="preserve">Доплата за ребенка в номере с двумя взрослыми рассчитана на базе следующего размещения:</w:t>
            </w:r>
          </w:p>
          <w:p/>
          <w:p>
            <w:pPr/>
            <w:r>
              <w:rPr/>
              <w:t xml:space="preserve">Cresta Grande Cape Town Hotel, Family Room, BB + Shongwe Lookout Guest Lodge, Deluxe Room, BB. *Наличие номеров уточняется под запрос.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2 694 $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D150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2026-09-24T08:07:58+03:00</dcterms:created>
  <dcterms:modified xsi:type="dcterms:W3CDTF">2026-09-24T08:07:58+03:00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