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Экспресс сафари в Танзании (2).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4326 $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Для Вас будут подготовлены ланч-боксы. Обед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Возвращение в лодж около 18.00.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Тарангире (около 3 часов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Сафари в парке.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    </w:t>
            </w:r>
          </w:p>
        </w:tc>
      </w:tr>
    </w:tbl>
    <w:p/>
    <w:p>
      <w:pPr>
        <w:pStyle w:val="Heading2"/>
      </w:pPr>
      <w:bookmarkStart w:id="2" w:name="_Toc2"/>
      <w:r>
        <w:t>Цены тура «Экспресс сафари в Танзании (2).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6 108 $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4 326 $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6 024 $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  <w:p/>
          <w:p>
            <w:pPr/>
            <w:r>
              <w:rPr/>
              <w:t xml:space="preserve">1 ноября –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16D74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2026-10-04T12:04:56+03:00</dcterms:created>
  <dcterms:modified xsi:type="dcterms:W3CDTF">2026-10-04T12:04:56+03:00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