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Африканский рай - 3*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Самбуру – Ол Педжета – Озеро Накуру – Масаи Мара – озеро Найваша - Амбосели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4260 $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Размещение в отеле. Посещение Центра Жирафов и ужин в ресторане Карнивор.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9394531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Невозможно придумать лучшего начала знакомства с Кенией, чем посещение Центра Жирафов https://www.giraffecentre.org/ </w:t>
            </w:r>
          </w:p>
          <w:p>
            <w:pPr>
              <w:spacing w:after="100"/>
            </w:pPr>
            <w:r>
              <w:rPr/>
              <w:t xml:space="preserve">Это место дарит всем гостям удивительную возможность сфотографироваться с этими удивительными, милыми, любопытными и дружелюбными животными в процессе их кормления.</w:t>
            </w:r>
          </w:p>
          <w:p>
            <w:pPr>
              <w:spacing w:after="100"/>
            </w:pPr>
            <w:r>
              <w:rPr/>
              <w:t xml:space="preserve">В завершение дня Вас ожидает ужин во всемирно известном африканском ресторане Карнивор https://tamarind.co.ke/carnivore/</w:t>
            </w:r>
          </w:p>
          <w:p>
            <w:pPr>
              <w:spacing w:after="100"/>
            </w:pPr>
            <w:r>
              <w:rPr/>
              <w:t xml:space="preserve">Включенный в список самых необычных ресторанов мира он удивляет не только своим оригинальным дизайном и концепцией обслуживания, но и богатым ассортиментом  мяса различных африканских животных, приготовленного на гриле, который удивит даже самого искушенного гастрономического хищника.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Four Points By Sheraton 5*, Traditional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Самбуру.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Самбуру (около 6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Пересечение экватора и поездка по живописной северной части страны.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Samburu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Ол Педжета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8.05039370079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Трекинг для наблюдения за львами. Посещение заповедника носорогов и питомника шимпанзе.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06.30-08.30 – Трекинг для наблюдения за львами.</w:t>
            </w:r>
          </w:p>
          <w:p>
            <w:pPr>
              <w:spacing w:after="100"/>
            </w:pPr>
            <w:r>
              <w:rPr/>
              <w:t xml:space="preserve">Завтрак в лодже.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4.17103448276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10.00-12.00 – Посещение заповедника носорогов.</w:t>
            </w:r>
          </w:p>
          <w:p>
            <w:pPr>
              <w:spacing w:after="100"/>
            </w:pPr>
            <w:r>
              <w:rPr/>
              <w:t xml:space="preserve">Возвращение на обед в лодж.</w:t>
            </w:r>
          </w:p>
          <w:p>
            <w:pPr>
              <w:spacing w:after="100"/>
            </w:pPr>
            <w:r>
              <w:rPr/>
              <w:t xml:space="preserve">14.00-16.30 – Посещение питомника шимпанзе.</w:t>
            </w:r>
          </w:p>
          <w:p>
            <w:pPr>
              <w:spacing w:after="100"/>
            </w:pPr>
            <w:r>
              <w:rPr/>
              <w:t xml:space="preserve">Ужин в лодже.</w:t>
            </w:r>
          </w:p>
          <w:p>
            <w:pPr>
              <w:spacing w:after="100"/>
            </w:pPr>
            <w:r>
              <w:rPr/>
              <w:t xml:space="preserve">19.00-21.00 – Ночное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на озеро Накуру.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озеро Накуру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9.417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 рай для любителей птиц. Кроме того, Накуру – место обитания черных и белых носорогов, ротшильдских жирафов, львов, леопардов и других животных.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Nakuru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 Выезд на утреннее сафари (как известно, именно ранним утром дикие животные проявляют наибольшую активность). 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отдыха: можно посетить местный сувенирный магазин, отдохнуть у бассейна, погулять по территории лоджа, провести время в баре или на террасе своего тента, наблюдая за животными. Обед в лодже.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2.8814832199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озеро Найваша (около 5 часов часа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Naivasha Country Club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юг страны через живописные масайские земли в национальный парк Амбосели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 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6.87010954617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Ol Tukai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Отправление на скоростном поезде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ж/д вокзал.</w:t>
            </w:r>
          </w:p>
          <w:p>
            <w:pPr>
              <w:spacing w:after="100"/>
            </w:pPr>
            <w:r>
              <w:rPr/>
              <w:t xml:space="preserve">Отправление на скоростном поезде в Найроби.</w:t>
            </w:r>
          </w:p>
          <w:p>
            <w:pPr>
              <w:spacing w:after="100"/>
            </w:pPr>
            <w:r>
              <w:rPr/>
              <w:t xml:space="preserve">Трансфер в международный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«Африканский рай - 3*»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5 460 $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6 630 $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6 420 $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4 890 $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D1BCB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2026-10-07T06:10:54+03:00</dcterms:created>
  <dcterms:modified xsi:type="dcterms:W3CDTF">2026-10-07T06:10:54+03:00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