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Джамбо Африка + отдых на побережье Индийского океана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01.01.2018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Амбосели - озеро Найваша - Масаи Мара - Момбаса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JKIA).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возможна организация дополнительных экскурсий:</w:t>
            </w:r>
          </w:p>
          <w:p>
            <w:pPr>
              <w:spacing w:after="100"/>
            </w:pPr>
            <w:r>
              <w:rPr/>
              <w:t xml:space="preserve"> - обед или ужин в африканском ресторане "Карнивор";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деревня местных племен "Bomas of Kenya";</w:t>
            </w:r>
          </w:p>
          <w:p>
            <w:pPr>
              <w:spacing w:after="100"/>
            </w:pPr>
            <w:r>
              <w:rPr/>
              <w:t xml:space="preserve">- жирафий питомник;</w:t>
            </w:r>
          </w:p>
          <w:p>
            <w:pPr>
              <w:spacing w:after="100"/>
            </w:pPr>
            <w:r>
              <w:rPr/>
              <w:t xml:space="preserve">- слоновий питомник;</w:t>
            </w:r>
          </w:p>
          <w:p>
            <w:pPr>
              <w:spacing w:after="100"/>
            </w:pPr>
            <w:r>
              <w:rPr/>
              <w:t xml:space="preserve">- дом-музей Карен Бликсен;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Eka Hotel / Park In By Radisson 5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парк Амбосели. Величественная гора Килиманджаро возвышается над этой местностью, скрываясь высоко за облаками.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 Сафари на лодке по озеру + трекинг на остров Кресент.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- Найваша.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 и трекинг по острову Кресент, во время которого вы увидите бегемотов, множество птиц, а так же других африканских животных, обитающих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 парк Масаи Мара, который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Размещение в 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Найроби. Перелет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Перелет в Момбасу.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пляжного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пляжного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Момбасы. Перелет в Найроби.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Найроби. Стыковка с международным перелетом.</w:t>
            </w:r>
          </w:p>
        </w:tc>
      </w:tr>
    </w:tbl>
    <w:p/>
    <w:p>
      <w:pPr>
        <w:pStyle w:val="Heading3"/>
      </w:pPr>
      <w:bookmarkStart w:id="2" w:name="_Toc2"/>
      <w:r>
        <w:t>В стоимость тура включено:</w:t>
      </w:r>
      <w:bookmarkEnd w:id="2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3" w:name="_Toc3"/>
      <w:r>
        <w:t>Оплачивается дополнительно: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21FBD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2026-09-14T20:20:01+03:00</dcterms:created>
  <dcterms:modified xsi:type="dcterms:W3CDTF">2026-09-14T20:20:01+03:00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